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pt;height:63.85pt" o:ole="">
            <v:imagedata r:id="rId5" o:title=""/>
          </v:shape>
          <o:OLEObject Type="Embed" ProgID="CPaint5" ShapeID="_x0000_i1025" DrawAspect="Content" ObjectID="_1682998386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F54BCF" w:rsidRDefault="00F54BCF" w:rsidP="00F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</w:t>
      </w:r>
      <w:r w:rsidR="00A850C2">
        <w:rPr>
          <w:rFonts w:ascii="Times New Roman" w:hAnsi="Times New Roman"/>
          <w:b/>
          <w:sz w:val="28"/>
          <w:szCs w:val="28"/>
          <w:u w:val="single"/>
        </w:rPr>
        <w:t>6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  <w:r w:rsidR="002D5242">
        <w:rPr>
          <w:rFonts w:ascii="Times New Roman" w:hAnsi="Times New Roman"/>
          <w:b/>
          <w:sz w:val="28"/>
          <w:szCs w:val="28"/>
          <w:u w:val="single"/>
        </w:rPr>
        <w:t xml:space="preserve"> PRO ŠKOLNÍ ROK 202</w:t>
      </w:r>
      <w:r w:rsidR="00B45CA6">
        <w:rPr>
          <w:rFonts w:ascii="Times New Roman" w:hAnsi="Times New Roman"/>
          <w:b/>
          <w:sz w:val="28"/>
          <w:szCs w:val="28"/>
          <w:u w:val="single"/>
        </w:rPr>
        <w:t>1</w:t>
      </w:r>
      <w:r w:rsidR="002D5242">
        <w:rPr>
          <w:rFonts w:ascii="Times New Roman" w:hAnsi="Times New Roman"/>
          <w:b/>
          <w:sz w:val="28"/>
          <w:szCs w:val="28"/>
          <w:u w:val="single"/>
        </w:rPr>
        <w:t>/202</w:t>
      </w:r>
      <w:r w:rsidR="00B45CA6">
        <w:rPr>
          <w:rFonts w:ascii="Times New Roman" w:hAnsi="Times New Roman"/>
          <w:b/>
          <w:sz w:val="28"/>
          <w:szCs w:val="28"/>
          <w:u w:val="single"/>
        </w:rPr>
        <w:t>2</w:t>
      </w:r>
      <w:r w:rsidR="009C3C6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D5242" w:rsidRPr="003B55DC" w:rsidRDefault="002D5242" w:rsidP="00F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410"/>
        <w:gridCol w:w="1985"/>
      </w:tblGrid>
      <w:tr w:rsidR="00F54BCF" w:rsidRPr="008D6DD2" w:rsidTr="009A34CE">
        <w:trPr>
          <w:tblHeader/>
          <w:jc w:val="center"/>
        </w:trPr>
        <w:tc>
          <w:tcPr>
            <w:tcW w:w="1275" w:type="dxa"/>
          </w:tcPr>
          <w:p w:rsidR="00F54BCF" w:rsidRPr="00F66A7D" w:rsidRDefault="00F54BCF" w:rsidP="009C3C6E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3C6E" w:rsidRPr="00F66A7D">
              <w:rPr>
                <w:rFonts w:ascii="Times New Roman" w:hAnsi="Times New Roman" w:cs="Times New Roman"/>
                <w:sz w:val="24"/>
                <w:szCs w:val="24"/>
              </w:rPr>
              <w:t>OŘADÍ</w:t>
            </w:r>
          </w:p>
        </w:tc>
        <w:tc>
          <w:tcPr>
            <w:tcW w:w="2410" w:type="dxa"/>
          </w:tcPr>
          <w:p w:rsidR="00F54BCF" w:rsidRPr="00F66A7D" w:rsidRDefault="009C3C6E" w:rsidP="008D6DD2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REGISTRAČNÍ</w:t>
            </w:r>
            <w:r w:rsidR="00F54BCF" w:rsidRPr="00F66A7D">
              <w:rPr>
                <w:rFonts w:ascii="Times New Roman" w:hAnsi="Times New Roman" w:cs="Times New Roman"/>
                <w:sz w:val="24"/>
                <w:szCs w:val="24"/>
              </w:rPr>
              <w:t xml:space="preserve"> ČÍSLO ŽÁKA</w:t>
            </w:r>
          </w:p>
        </w:tc>
        <w:tc>
          <w:tcPr>
            <w:tcW w:w="1985" w:type="dxa"/>
          </w:tcPr>
          <w:p w:rsidR="00F54BCF" w:rsidRPr="00F66A7D" w:rsidRDefault="00F54BCF" w:rsidP="008D6DD2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BODY CELKEM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216026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123.000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216006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113.000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216022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110.000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216037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106.000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216024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103.000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216032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102.000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216018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98.000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216044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98.000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216033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97.000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216034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97.000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11.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216055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96.000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216002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95.000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13.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216025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95.000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14.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216031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94.000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216003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93.000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16.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216045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92.000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17.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216012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90.000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18.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216041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87.000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19.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216029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84.000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20.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216035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84.000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21.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216021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82.000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22.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216054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81.000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23.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216047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80.000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24.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216050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80.000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25.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216011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79.000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26.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216040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75.000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27.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216015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74.000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28.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216010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73.000</w:t>
            </w:r>
          </w:p>
        </w:tc>
      </w:tr>
      <w:tr w:rsidR="002536D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2536D2" w:rsidRPr="009A34CE" w:rsidRDefault="002536D2" w:rsidP="002536D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29.</w:t>
            </w:r>
          </w:p>
        </w:tc>
        <w:tc>
          <w:tcPr>
            <w:tcW w:w="2410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216004</w:t>
            </w:r>
          </w:p>
        </w:tc>
        <w:tc>
          <w:tcPr>
            <w:tcW w:w="1985" w:type="dxa"/>
          </w:tcPr>
          <w:p w:rsidR="002536D2" w:rsidRPr="002536D2" w:rsidRDefault="002536D2" w:rsidP="002536D2">
            <w:pPr>
              <w:jc w:val="center"/>
              <w:rPr>
                <w:sz w:val="24"/>
                <w:szCs w:val="24"/>
              </w:rPr>
            </w:pPr>
            <w:r w:rsidRPr="002536D2">
              <w:rPr>
                <w:sz w:val="24"/>
                <w:szCs w:val="24"/>
              </w:rPr>
              <w:t>73.000</w:t>
            </w:r>
          </w:p>
        </w:tc>
      </w:tr>
    </w:tbl>
    <w:p w:rsidR="002536D2" w:rsidRDefault="002536D2" w:rsidP="00F54BCF">
      <w:pPr>
        <w:rPr>
          <w:rFonts w:ascii="Times New Roman" w:hAnsi="Times New Roman"/>
          <w:b/>
          <w:sz w:val="28"/>
          <w:szCs w:val="28"/>
        </w:rPr>
      </w:pPr>
    </w:p>
    <w:p w:rsidR="002536D2" w:rsidRPr="00A142CA" w:rsidRDefault="002536D2" w:rsidP="00253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Poučení: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142CA">
        <w:rPr>
          <w:rFonts w:ascii="Times New Roman" w:eastAsia="Times New Roman" w:hAnsi="Times New Roman" w:cs="Times New Roman"/>
          <w:sz w:val="24"/>
        </w:rPr>
        <w:t>Svůj úmysl vzdělávat se v dané střední škole potvrdí uchazeč</w:t>
      </w:r>
      <w:r>
        <w:rPr>
          <w:rFonts w:ascii="Times New Roman" w:eastAsia="Times New Roman" w:hAnsi="Times New Roman" w:cs="Times New Roman"/>
          <w:sz w:val="24"/>
        </w:rPr>
        <w:t>/ka</w:t>
      </w:r>
      <w:r w:rsidRPr="00A142CA">
        <w:rPr>
          <w:rFonts w:ascii="Times New Roman" w:eastAsia="Times New Roman" w:hAnsi="Times New Roman" w:cs="Times New Roman"/>
          <w:sz w:val="24"/>
        </w:rPr>
        <w:t xml:space="preserve"> nebo zákonný zástupce nezletilého uchazeče</w:t>
      </w:r>
      <w:r>
        <w:rPr>
          <w:rFonts w:ascii="Times New Roman" w:eastAsia="Times New Roman" w:hAnsi="Times New Roman" w:cs="Times New Roman"/>
          <w:sz w:val="24"/>
        </w:rPr>
        <w:t>/uchazečky</w:t>
      </w:r>
      <w:r w:rsidRPr="00A142CA">
        <w:rPr>
          <w:rFonts w:ascii="Times New Roman" w:eastAsia="Times New Roman" w:hAnsi="Times New Roman" w:cs="Times New Roman"/>
          <w:sz w:val="24"/>
        </w:rPr>
        <w:t xml:space="preserve"> odevzdáním zápisového lístku řediteli školy, který rozhodl o jeho přijetí ke vzdělávání, a to nejpozději </w:t>
      </w:r>
      <w:r w:rsidRPr="00755BF9">
        <w:rPr>
          <w:rFonts w:ascii="Times New Roman" w:eastAsia="Times New Roman" w:hAnsi="Times New Roman" w:cs="Times New Roman"/>
          <w:b/>
          <w:sz w:val="24"/>
        </w:rPr>
        <w:t>do 10 pracovních dnů</w:t>
      </w:r>
      <w:r w:rsidRPr="00A142CA">
        <w:rPr>
          <w:rFonts w:ascii="Times New Roman" w:eastAsia="Times New Roman" w:hAnsi="Times New Roman" w:cs="Times New Roman"/>
          <w:sz w:val="24"/>
        </w:rPr>
        <w:t xml:space="preserve"> ode dne zveřejnění výsledků přijímacího řízení, </w:t>
      </w:r>
      <w:r w:rsidRPr="00755BF9">
        <w:rPr>
          <w:rFonts w:ascii="Times New Roman" w:hAnsi="Times New Roman" w:cs="Times New Roman"/>
          <w:sz w:val="24"/>
          <w:szCs w:val="24"/>
        </w:rPr>
        <w:t>které se počítají ode dne následujícího po dni oznámení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>rozhodnutí zveřejněním seznamu přijatých uchazečů</w:t>
      </w:r>
      <w:r>
        <w:rPr>
          <w:rFonts w:ascii="Times New Roman" w:hAnsi="Times New Roman" w:cs="Times New Roman"/>
          <w:sz w:val="24"/>
          <w:szCs w:val="24"/>
        </w:rPr>
        <w:t>/uchazeček</w:t>
      </w:r>
      <w:r w:rsidRPr="00755BF9">
        <w:rPr>
          <w:rFonts w:ascii="Times New Roman" w:hAnsi="Times New Roman" w:cs="Times New Roman"/>
          <w:sz w:val="24"/>
          <w:szCs w:val="24"/>
        </w:rPr>
        <w:t xml:space="preserve"> (§ 40 správního řádu v návaznosti na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5BF9">
        <w:rPr>
          <w:rFonts w:ascii="Times New Roman" w:hAnsi="Times New Roman" w:cs="Times New Roman"/>
          <w:sz w:val="24"/>
          <w:szCs w:val="24"/>
        </w:rPr>
        <w:t>§ 60g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>odst. 6 a § 183 školského zákona)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42CA">
        <w:rPr>
          <w:rFonts w:ascii="Times New Roman" w:eastAsia="Times New Roman" w:hAnsi="Times New Roman" w:cs="Times New Roman"/>
          <w:sz w:val="24"/>
        </w:rPr>
        <w:t>t.j.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84FF6">
        <w:rPr>
          <w:rFonts w:ascii="Times New Roman" w:eastAsia="Times New Roman" w:hAnsi="Times New Roman" w:cs="Times New Roman"/>
          <w:b/>
          <w:sz w:val="24"/>
        </w:rPr>
        <w:t>do 3. 6. 2021</w:t>
      </w:r>
      <w:r w:rsidRPr="00384FF6">
        <w:rPr>
          <w:rFonts w:ascii="Times New Roman" w:eastAsia="Times New Roman" w:hAnsi="Times New Roman" w:cs="Times New Roman"/>
          <w:sz w:val="24"/>
        </w:rPr>
        <w:t xml:space="preserve">. </w:t>
      </w:r>
      <w:r w:rsidRPr="00247051">
        <w:rPr>
          <w:rFonts w:ascii="Times New Roman" w:eastAsia="Times New Roman" w:hAnsi="Times New Roman" w:cs="Times New Roman"/>
          <w:sz w:val="24"/>
        </w:rPr>
        <w:t xml:space="preserve">Zápisový lístek se považuje za včas odevzdaný, pokud byl v této lhůtě předán k přepravě provozovateli poštovních služeb. </w:t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Pr="00755BF9">
        <w:rPr>
          <w:rFonts w:ascii="Times New Roman" w:hAnsi="Times New Roman" w:cs="Times New Roman"/>
          <w:sz w:val="24"/>
          <w:szCs w:val="24"/>
        </w:rPr>
        <w:t>V případě, že uchazeč</w:t>
      </w:r>
      <w:r>
        <w:rPr>
          <w:rFonts w:ascii="Times New Roman" w:hAnsi="Times New Roman" w:cs="Times New Roman"/>
          <w:sz w:val="24"/>
          <w:szCs w:val="24"/>
        </w:rPr>
        <w:t>/ka</w:t>
      </w:r>
      <w:r w:rsidRPr="00755BF9"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b/>
          <w:bCs/>
          <w:sz w:val="24"/>
          <w:szCs w:val="24"/>
        </w:rPr>
        <w:t xml:space="preserve">zápisový lístek neodevzdá </w:t>
      </w:r>
      <w:r w:rsidRPr="00755BF9">
        <w:rPr>
          <w:rFonts w:ascii="Times New Roman" w:hAnsi="Times New Roman" w:cs="Times New Roman"/>
          <w:sz w:val="24"/>
          <w:szCs w:val="24"/>
        </w:rPr>
        <w:t>ve stanovené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>lhůtě, zanikají posledním dnem lhůty právní účinky rozhodnutí o přijetí tohoto uchazeče</w:t>
      </w:r>
      <w:r>
        <w:rPr>
          <w:rFonts w:ascii="Times New Roman" w:hAnsi="Times New Roman" w:cs="Times New Roman"/>
          <w:sz w:val="24"/>
          <w:szCs w:val="24"/>
        </w:rPr>
        <w:t>/uchazečky k</w:t>
      </w:r>
      <w:r w:rsidRPr="00755BF9">
        <w:rPr>
          <w:rFonts w:ascii="Times New Roman" w:hAnsi="Times New Roman" w:cs="Times New Roman"/>
          <w:sz w:val="24"/>
          <w:szCs w:val="24"/>
        </w:rPr>
        <w:t>e vzdělávání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>v dané SŠ. Zápisový lístek musí být podepsán nezletilým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>uchazečem</w:t>
      </w:r>
      <w:r>
        <w:rPr>
          <w:rFonts w:ascii="Times New Roman" w:hAnsi="Times New Roman" w:cs="Times New Roman"/>
          <w:sz w:val="24"/>
          <w:szCs w:val="24"/>
        </w:rPr>
        <w:t xml:space="preserve">/uchazečkou </w:t>
      </w:r>
      <w:r w:rsidRPr="00755BF9">
        <w:rPr>
          <w:rFonts w:ascii="Times New Roman" w:hAnsi="Times New Roman" w:cs="Times New Roman"/>
          <w:sz w:val="24"/>
          <w:szCs w:val="24"/>
        </w:rPr>
        <w:t>i jeho</w:t>
      </w:r>
      <w:r>
        <w:rPr>
          <w:rFonts w:ascii="Times New Roman" w:hAnsi="Times New Roman" w:cs="Times New Roman"/>
          <w:sz w:val="24"/>
          <w:szCs w:val="24"/>
        </w:rPr>
        <w:t>/jejím</w:t>
      </w:r>
      <w:r w:rsidRPr="00755BF9">
        <w:rPr>
          <w:rFonts w:ascii="Times New Roman" w:hAnsi="Times New Roman" w:cs="Times New Roman"/>
          <w:sz w:val="24"/>
          <w:szCs w:val="24"/>
        </w:rPr>
        <w:t xml:space="preserve"> zákonným zástupcem, nebo zletilým uchazečem</w:t>
      </w:r>
      <w:r>
        <w:rPr>
          <w:rFonts w:ascii="Times New Roman" w:hAnsi="Times New Roman" w:cs="Times New Roman"/>
          <w:sz w:val="24"/>
          <w:szCs w:val="24"/>
        </w:rPr>
        <w:t>/uchazečkou</w:t>
      </w:r>
      <w:r>
        <w:rPr>
          <w:rFonts w:ascii="TimesNewRoman" w:hAnsi="TimesNewRoman" w:cs="TimesNewRoman"/>
          <w:sz w:val="21"/>
          <w:szCs w:val="21"/>
        </w:rPr>
        <w:t xml:space="preserve">. </w:t>
      </w:r>
      <w:r w:rsidRPr="00A142CA">
        <w:rPr>
          <w:rFonts w:ascii="Times New Roman" w:eastAsia="Times New Roman" w:hAnsi="Times New Roman" w:cs="Times New Roman"/>
          <w:sz w:val="24"/>
        </w:rPr>
        <w:t>Nepotvrdí-li uchazeč</w:t>
      </w:r>
      <w:r>
        <w:rPr>
          <w:rFonts w:ascii="Times New Roman" w:eastAsia="Times New Roman" w:hAnsi="Times New Roman" w:cs="Times New Roman"/>
          <w:sz w:val="24"/>
        </w:rPr>
        <w:t>/ka</w:t>
      </w:r>
      <w:r w:rsidRPr="00A142CA">
        <w:rPr>
          <w:rFonts w:ascii="Times New Roman" w:eastAsia="Times New Roman" w:hAnsi="Times New Roman" w:cs="Times New Roman"/>
          <w:sz w:val="24"/>
        </w:rPr>
        <w:t xml:space="preserve"> nebo zákonný zástupce nezletilého uchazeče</w:t>
      </w:r>
      <w:r>
        <w:rPr>
          <w:rFonts w:ascii="Times New Roman" w:eastAsia="Times New Roman" w:hAnsi="Times New Roman" w:cs="Times New Roman"/>
          <w:sz w:val="24"/>
        </w:rPr>
        <w:t>/uchazečky</w:t>
      </w:r>
      <w:r w:rsidRPr="00A142CA">
        <w:rPr>
          <w:rFonts w:ascii="Times New Roman" w:eastAsia="Times New Roman" w:hAnsi="Times New Roman" w:cs="Times New Roman"/>
          <w:sz w:val="24"/>
        </w:rPr>
        <w:t xml:space="preserve"> odevzdáním zápisového lístku úmysl vzdělávat se ve střední škole, vzdává se tímto práva být přijat</w:t>
      </w:r>
      <w:r>
        <w:rPr>
          <w:rFonts w:ascii="Times New Roman" w:eastAsia="Times New Roman" w:hAnsi="Times New Roman" w:cs="Times New Roman"/>
          <w:sz w:val="24"/>
        </w:rPr>
        <w:t>/a</w:t>
      </w:r>
      <w:r w:rsidRPr="00A142CA">
        <w:rPr>
          <w:rFonts w:ascii="Times New Roman" w:eastAsia="Times New Roman" w:hAnsi="Times New Roman" w:cs="Times New Roman"/>
          <w:sz w:val="24"/>
        </w:rPr>
        <w:t xml:space="preserve"> za žáka</w:t>
      </w:r>
      <w:r>
        <w:rPr>
          <w:rFonts w:ascii="Times New Roman" w:eastAsia="Times New Roman" w:hAnsi="Times New Roman" w:cs="Times New Roman"/>
          <w:sz w:val="24"/>
        </w:rPr>
        <w:t>/žákyni</w:t>
      </w:r>
      <w:r w:rsidRPr="00A142CA">
        <w:rPr>
          <w:rFonts w:ascii="Times New Roman" w:eastAsia="Times New Roman" w:hAnsi="Times New Roman" w:cs="Times New Roman"/>
          <w:sz w:val="24"/>
        </w:rPr>
        <w:t xml:space="preserve"> dané střední školy a na jeho místo lze přijmout jiného uchazeče</w:t>
      </w:r>
      <w:r>
        <w:rPr>
          <w:rFonts w:ascii="Times New Roman" w:eastAsia="Times New Roman" w:hAnsi="Times New Roman" w:cs="Times New Roman"/>
          <w:sz w:val="24"/>
        </w:rPr>
        <w:t>/uchazečku</w:t>
      </w:r>
      <w:r w:rsidRPr="00A142CA">
        <w:rPr>
          <w:rFonts w:ascii="Times New Roman" w:eastAsia="Times New Roman" w:hAnsi="Times New Roman" w:cs="Times New Roman"/>
          <w:sz w:val="24"/>
        </w:rPr>
        <w:t>. Práva být žákem</w:t>
      </w:r>
      <w:r>
        <w:rPr>
          <w:rFonts w:ascii="Times New Roman" w:eastAsia="Times New Roman" w:hAnsi="Times New Roman" w:cs="Times New Roman"/>
          <w:sz w:val="24"/>
        </w:rPr>
        <w:t>/žákyní</w:t>
      </w:r>
      <w:r w:rsidRPr="00A142CA">
        <w:rPr>
          <w:rFonts w:ascii="Times New Roman" w:eastAsia="Times New Roman" w:hAnsi="Times New Roman" w:cs="Times New Roman"/>
          <w:sz w:val="24"/>
        </w:rPr>
        <w:t xml:space="preserve"> střední školy se vzdává i uchazeč</w:t>
      </w:r>
      <w:r>
        <w:rPr>
          <w:rFonts w:ascii="Times New Roman" w:eastAsia="Times New Roman" w:hAnsi="Times New Roman" w:cs="Times New Roman"/>
          <w:sz w:val="24"/>
        </w:rPr>
        <w:t>/ka</w:t>
      </w:r>
      <w:r w:rsidRPr="00A142CA">
        <w:rPr>
          <w:rFonts w:ascii="Times New Roman" w:eastAsia="Times New Roman" w:hAnsi="Times New Roman" w:cs="Times New Roman"/>
          <w:sz w:val="24"/>
        </w:rPr>
        <w:t>, který</w:t>
      </w:r>
      <w:r>
        <w:rPr>
          <w:rFonts w:ascii="Times New Roman" w:eastAsia="Times New Roman" w:hAnsi="Times New Roman" w:cs="Times New Roman"/>
          <w:sz w:val="24"/>
        </w:rPr>
        <w:t>/á</w:t>
      </w:r>
      <w:r w:rsidRPr="00A142CA">
        <w:rPr>
          <w:rFonts w:ascii="Times New Roman" w:eastAsia="Times New Roman" w:hAnsi="Times New Roman" w:cs="Times New Roman"/>
          <w:sz w:val="24"/>
        </w:rPr>
        <w:t xml:space="preserve"> písemně požádá ředitele příslušné střední školy o zpětné vydání zápisového lístku.</w:t>
      </w:r>
      <w:r>
        <w:rPr>
          <w:rFonts w:ascii="Times New Roman" w:eastAsia="Times New Roman" w:hAnsi="Times New Roman" w:cs="Times New Roman"/>
          <w:sz w:val="24"/>
        </w:rPr>
        <w:t xml:space="preserve"> Uchazeč/ka může ve školním roce 2020/2021 vzít zpět zápisový lístek uplatněný v přijímacím řízení pokud byl/a následně v prvním kole přijímacího řízení přijat/a ke vzdělávání ve střední škole po konání přijímací zkoušky v náhradním termínu (OOP- dodatek ze dne 7. 5. 2021 č.j. MSMT 4337/2021-8).</w:t>
      </w:r>
    </w:p>
    <w:p w:rsidR="002536D2" w:rsidRDefault="002536D2" w:rsidP="00253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6D2" w:rsidRPr="002536D2" w:rsidRDefault="002536D2" w:rsidP="00253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6D2">
        <w:rPr>
          <w:rFonts w:ascii="Times New Roman" w:hAnsi="Times New Roman" w:cs="Times New Roman"/>
          <w:b/>
          <w:sz w:val="24"/>
          <w:szCs w:val="24"/>
        </w:rPr>
        <w:t>Mimořádné opatření</w:t>
      </w:r>
    </w:p>
    <w:p w:rsidR="002536D2" w:rsidRDefault="002536D2" w:rsidP="0025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A5">
        <w:rPr>
          <w:rFonts w:ascii="Times New Roman" w:hAnsi="Times New Roman" w:cs="Times New Roman"/>
          <w:sz w:val="24"/>
          <w:szCs w:val="24"/>
        </w:rPr>
        <w:t xml:space="preserve">Rozhodnutí o </w:t>
      </w:r>
      <w:r>
        <w:rPr>
          <w:rFonts w:ascii="Times New Roman" w:hAnsi="Times New Roman" w:cs="Times New Roman"/>
          <w:sz w:val="24"/>
          <w:szCs w:val="24"/>
        </w:rPr>
        <w:t>přijetí</w:t>
      </w:r>
      <w:r w:rsidRPr="00A568A5">
        <w:rPr>
          <w:rFonts w:ascii="Times New Roman" w:hAnsi="Times New Roman" w:cs="Times New Roman"/>
          <w:sz w:val="24"/>
          <w:szCs w:val="24"/>
        </w:rPr>
        <w:t xml:space="preserve"> uchazeče</w:t>
      </w:r>
      <w:r>
        <w:rPr>
          <w:rFonts w:ascii="Times New Roman" w:hAnsi="Times New Roman" w:cs="Times New Roman"/>
          <w:sz w:val="24"/>
          <w:szCs w:val="24"/>
        </w:rPr>
        <w:t>/uchazečky</w:t>
      </w:r>
      <w:r w:rsidRPr="00A568A5">
        <w:rPr>
          <w:rFonts w:ascii="Times New Roman" w:hAnsi="Times New Roman" w:cs="Times New Roman"/>
          <w:sz w:val="24"/>
          <w:szCs w:val="24"/>
        </w:rPr>
        <w:t xml:space="preserve"> bude vydáno </w:t>
      </w:r>
      <w:r w:rsidRPr="00B378C5">
        <w:rPr>
          <w:rFonts w:ascii="Times New Roman" w:hAnsi="Times New Roman" w:cs="Times New Roman"/>
          <w:b/>
          <w:sz w:val="24"/>
          <w:szCs w:val="24"/>
        </w:rPr>
        <w:t>zákonným zástupcům uchazečů/uchazeček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dne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568A5">
        <w:rPr>
          <w:rFonts w:ascii="Times New Roman" w:hAnsi="Times New Roman" w:cs="Times New Roman"/>
          <w:b/>
          <w:sz w:val="24"/>
          <w:szCs w:val="24"/>
        </w:rPr>
        <w:t>. 5.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od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8A5">
        <w:rPr>
          <w:rFonts w:ascii="Times New Roman" w:hAnsi="Times New Roman" w:cs="Times New Roman"/>
          <w:b/>
          <w:sz w:val="24"/>
          <w:szCs w:val="24"/>
        </w:rPr>
        <w:t>do 16</w:t>
      </w:r>
      <w:r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a dne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A568A5">
        <w:rPr>
          <w:rFonts w:ascii="Times New Roman" w:hAnsi="Times New Roman" w:cs="Times New Roman"/>
          <w:b/>
          <w:sz w:val="24"/>
          <w:szCs w:val="24"/>
        </w:rPr>
        <w:t>. 5.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od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8A5">
        <w:rPr>
          <w:rFonts w:ascii="Times New Roman" w:hAnsi="Times New Roman" w:cs="Times New Roman"/>
          <w:b/>
          <w:sz w:val="24"/>
          <w:szCs w:val="24"/>
        </w:rPr>
        <w:t>do 16</w:t>
      </w:r>
      <w:r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A568A5">
        <w:rPr>
          <w:rFonts w:ascii="Times New Roman" w:hAnsi="Times New Roman" w:cs="Times New Roman"/>
          <w:sz w:val="24"/>
          <w:szCs w:val="24"/>
        </w:rPr>
        <w:t xml:space="preserve"> na sekretariátě školy.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Vzhledem k epidemiologické situaci ve státě a Mimořádným opatřením vydaným MŠMT k provozu škol od 24. 5. 2021 v případě </w:t>
      </w:r>
      <w:r w:rsidRPr="002536D2">
        <w:rPr>
          <w:rFonts w:ascii="Times New Roman" w:eastAsia="Times New Roman" w:hAnsi="Times New Roman" w:cs="Times New Roman"/>
          <w:b/>
          <w:sz w:val="24"/>
        </w:rPr>
        <w:t>osobního vyzvednutí rozhodnutí o přijetí ke studiu a doručení zápisového lístku na sekretariát školy</w:t>
      </w:r>
      <w:r>
        <w:rPr>
          <w:rFonts w:ascii="Times New Roman" w:eastAsia="Times New Roman" w:hAnsi="Times New Roman" w:cs="Times New Roman"/>
          <w:sz w:val="24"/>
        </w:rPr>
        <w:t xml:space="preserve"> se návštěvník školy musí prokázat že:</w:t>
      </w:r>
    </w:p>
    <w:p w:rsidR="002536D2" w:rsidRPr="00FC3CC1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>absolvoval nejdéle před 7 dny RT-PCR vyšetření na přítomnost viru SARS-CoV-2 s negativním výsledkem, nebo</w:t>
      </w:r>
    </w:p>
    <w:p w:rsidR="002536D2" w:rsidRPr="00FC3CC1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>absolvoval nejdéle před 72 hodinami POC test na přítomnost antigenu viru SARS- CoV-2 s negativním výsledkem, nebo</w:t>
      </w:r>
    </w:p>
    <w:p w:rsidR="002536D2" w:rsidRPr="00FC3CC1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>má vystaven certifikát Ministerstva zdravotnictví ČR o provedeném očkování proti onemocnění COVID-19, a od aplikace druhé dávky očkovací látky v případě dvoudávkového schématu podle souhrnu údajů o léčivém přípravku (dále jen „SPC“) uplynulo nejméně 14 dní, nebo od aplikace první dávky očkovací látky v případě jednodávkového schématu podle SPC uplynulo nejméně 14 dnů, nebo</w:t>
      </w:r>
    </w:p>
    <w:p w:rsidR="002536D2" w:rsidRPr="002536D2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2536D2">
        <w:rPr>
          <w:rFonts w:ascii="Times New Roman" w:eastAsia="Times New Roman" w:hAnsi="Times New Roman"/>
        </w:rPr>
        <w:t xml:space="preserve">prodělal laboratorně potvrzené onemocnění COVID-19, uplynula u ní doba izolace podle </w:t>
      </w:r>
      <w:r w:rsidRPr="00FC3CC1">
        <w:rPr>
          <w:rFonts w:ascii="Times New Roman" w:eastAsia="Times New Roman" w:hAnsi="Times New Roman"/>
        </w:rPr>
        <w:t>platného</w:t>
      </w:r>
      <w:r>
        <w:rPr>
          <w:rFonts w:ascii="Times New Roman" w:eastAsia="Times New Roman" w:hAnsi="Times New Roman"/>
        </w:rPr>
        <w:t xml:space="preserve"> </w:t>
      </w:r>
      <w:r w:rsidRPr="00FC3CC1">
        <w:rPr>
          <w:rFonts w:ascii="Times New Roman" w:eastAsia="Times New Roman" w:hAnsi="Times New Roman"/>
        </w:rPr>
        <w:t xml:space="preserve">mimořádného opatření Ministerstva zdravotnictví a od prvního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C3CC1">
        <w:rPr>
          <w:rFonts w:ascii="Times New Roman" w:eastAsia="Times New Roman" w:hAnsi="Times New Roman" w:cs="Times New Roman"/>
          <w:sz w:val="24"/>
        </w:rPr>
        <w:t>pozitivního POC antigenního testu na přítomnost antigenu viru SARS CoV-2 nebo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RT-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C3CC1">
        <w:rPr>
          <w:rFonts w:ascii="Times New Roman" w:eastAsia="Times New Roman" w:hAnsi="Times New Roman" w:cs="Times New Roman"/>
          <w:sz w:val="24"/>
        </w:rPr>
        <w:t>PCR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testu na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přítomnost viru SARS-CoV-2 neuplynulo více než 90 dní, nebo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2536D2" w:rsidRPr="002536D2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2536D2">
        <w:rPr>
          <w:rFonts w:ascii="Times New Roman" w:eastAsia="Times New Roman" w:hAnsi="Times New Roman"/>
        </w:rPr>
        <w:t xml:space="preserve">doloží čestné prohlášení, resp. čestné prohlášení svého zákonného zástupce, že ve škole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 xml:space="preserve">nebo školském zařízení absolvoval nejdéle před 72 hodinami test na stanovení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 xml:space="preserve">přítomnosti antigenu viru SARS-CoV-2, který je určen pro sebetestování nebo povolený </w:t>
      </w:r>
    </w:p>
    <w:p w:rsidR="002536D2" w:rsidRPr="00FC3CC1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>Ministerstvem zdravotnictví k použití laickou osobou, s negativním výsledkem, nebo</w:t>
      </w:r>
    </w:p>
    <w:p w:rsidR="002536D2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 xml:space="preserve">prokáže potvrzením od zaměstnavatele, že absolvoval nejdéle před 72 hodinami test na stanovení přítomnosti antigenu viru SARS-CoV-2, který je určen pro sebetestování nebo povolený Ministerstvem zdravotnictví k použití laickou osobou, s negativním </w:t>
      </w:r>
      <w:r>
        <w:rPr>
          <w:rFonts w:ascii="Times New Roman" w:eastAsia="Times New Roman" w:hAnsi="Times New Roman"/>
        </w:rPr>
        <w:t xml:space="preserve"> </w:t>
      </w:r>
      <w:r w:rsidR="001D0226">
        <w:rPr>
          <w:rFonts w:ascii="Times New Roman" w:eastAsia="Times New Roman" w:hAnsi="Times New Roman"/>
        </w:rPr>
        <w:t>výsledkem</w:t>
      </w:r>
      <w:bookmarkStart w:id="0" w:name="_GoBack"/>
      <w:bookmarkEnd w:id="0"/>
      <w:r w:rsidRPr="00FC3CC1">
        <w:rPr>
          <w:rFonts w:ascii="Times New Roman" w:eastAsia="Times New Roman" w:hAnsi="Times New Roman"/>
        </w:rPr>
        <w:t>.</w:t>
      </w:r>
    </w:p>
    <w:p w:rsidR="002536D2" w:rsidRPr="00B378C5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378C5">
        <w:rPr>
          <w:rFonts w:ascii="Times New Roman" w:eastAsia="Times New Roman" w:hAnsi="Times New Roman" w:cs="Times New Roman"/>
          <w:b/>
          <w:sz w:val="24"/>
        </w:rPr>
        <w:lastRenderedPageBreak/>
        <w:t>Všichni návštěvníci školy musí používat po vstupu do školy a pohybu ve škole zakrytí úst a nosu chirurgickou rouškou nebo respirátorem.</w:t>
      </w:r>
    </w:p>
    <w:p w:rsidR="00F54BCF" w:rsidRDefault="002536D2" w:rsidP="00253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78C5">
        <w:rPr>
          <w:rFonts w:ascii="Times New Roman" w:eastAsia="Times New Roman" w:hAnsi="Times New Roman" w:cs="Times New Roman"/>
          <w:b/>
          <w:sz w:val="24"/>
        </w:rPr>
        <w:t>Za dodržení výše uvedených opatření je zodpovědný návštěvník školy, nikoliv škola.</w:t>
      </w:r>
    </w:p>
    <w:p w:rsidR="002536D2" w:rsidRDefault="002536D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Default="003928B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 Zastávce </w:t>
      </w:r>
      <w:r w:rsidR="009A34CE">
        <w:rPr>
          <w:rFonts w:ascii="Times New Roman" w:eastAsia="Times New Roman" w:hAnsi="Times New Roman"/>
          <w:sz w:val="24"/>
          <w:szCs w:val="24"/>
        </w:rPr>
        <w:t>1</w:t>
      </w:r>
      <w:r w:rsidR="002536D2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2536D2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 20</w:t>
      </w:r>
      <w:r w:rsidR="009A34CE">
        <w:rPr>
          <w:rFonts w:ascii="Times New Roman" w:eastAsia="Times New Roman" w:hAnsi="Times New Roman"/>
          <w:sz w:val="24"/>
          <w:szCs w:val="24"/>
        </w:rPr>
        <w:t>2</w:t>
      </w:r>
      <w:r w:rsidR="002536D2">
        <w:rPr>
          <w:rFonts w:ascii="Times New Roman" w:eastAsia="Times New Roman" w:hAnsi="Times New Roman"/>
          <w:sz w:val="24"/>
          <w:szCs w:val="24"/>
        </w:rPr>
        <w:t>1</w:t>
      </w:r>
    </w:p>
    <w:p w:rsidR="003928B2" w:rsidRDefault="003928B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Pr="00A142CA" w:rsidRDefault="00F54BCF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F54BCF" w:rsidRPr="00DF40B6" w:rsidRDefault="00F54BCF" w:rsidP="00F54BCF">
      <w:pPr>
        <w:rPr>
          <w:rFonts w:ascii="Times New Roman" w:hAnsi="Times New Roman" w:cs="Times New Roman"/>
          <w:sz w:val="24"/>
          <w:szCs w:val="24"/>
        </w:rPr>
      </w:pPr>
      <w:r w:rsidRPr="00A142CA"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142CA">
        <w:rPr>
          <w:rFonts w:ascii="Times New Roman" w:eastAsia="Times New Roman" w:hAnsi="Times New Roman"/>
          <w:sz w:val="24"/>
          <w:szCs w:val="24"/>
        </w:rPr>
        <w:t>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42CA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Masaryka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Zastávka, </w:t>
      </w:r>
      <w:r>
        <w:rPr>
          <w:rFonts w:ascii="Times New Roman" w:eastAsia="Times New Roman" w:hAnsi="Times New Roman"/>
          <w:sz w:val="24"/>
          <w:szCs w:val="24"/>
        </w:rPr>
        <w:t>příspěvková organizace</w:t>
      </w:r>
    </w:p>
    <w:p w:rsidR="00F54BCF" w:rsidRDefault="00F54BCF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7B1025" w:rsidRPr="00F501A4" w:rsidRDefault="007B1025" w:rsidP="007B1025">
      <w:pPr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F501A4">
      <w:r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</w:p>
    <w:p w:rsidR="007B1025" w:rsidRPr="00DF40B6" w:rsidRDefault="007B1025">
      <w:pPr>
        <w:rPr>
          <w:rFonts w:ascii="Times New Roman" w:hAnsi="Times New Roman" w:cs="Times New Roman"/>
          <w:sz w:val="24"/>
          <w:szCs w:val="24"/>
        </w:rPr>
      </w:pPr>
    </w:p>
    <w:sectPr w:rsidR="007B1025" w:rsidRPr="00DF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1ACB"/>
    <w:multiLevelType w:val="hybridMultilevel"/>
    <w:tmpl w:val="14601B1E"/>
    <w:lvl w:ilvl="0" w:tplc="E73A1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086FD4"/>
    <w:rsid w:val="00101959"/>
    <w:rsid w:val="00160C6F"/>
    <w:rsid w:val="001872A2"/>
    <w:rsid w:val="001D0226"/>
    <w:rsid w:val="00215715"/>
    <w:rsid w:val="002536D2"/>
    <w:rsid w:val="002A2484"/>
    <w:rsid w:val="002C43A1"/>
    <w:rsid w:val="002D5242"/>
    <w:rsid w:val="003928B2"/>
    <w:rsid w:val="004576B8"/>
    <w:rsid w:val="00475335"/>
    <w:rsid w:val="004A6969"/>
    <w:rsid w:val="004E300C"/>
    <w:rsid w:val="00700E19"/>
    <w:rsid w:val="007B1025"/>
    <w:rsid w:val="008A2C2D"/>
    <w:rsid w:val="008D6DD2"/>
    <w:rsid w:val="00915ACE"/>
    <w:rsid w:val="00964E42"/>
    <w:rsid w:val="009A34CE"/>
    <w:rsid w:val="009C3C6E"/>
    <w:rsid w:val="00A409B1"/>
    <w:rsid w:val="00A850C2"/>
    <w:rsid w:val="00B15B42"/>
    <w:rsid w:val="00B45CA6"/>
    <w:rsid w:val="00BA1A77"/>
    <w:rsid w:val="00C97BA6"/>
    <w:rsid w:val="00CB2380"/>
    <w:rsid w:val="00DF40B6"/>
    <w:rsid w:val="00ED64B0"/>
    <w:rsid w:val="00F501A4"/>
    <w:rsid w:val="00F54BCF"/>
    <w:rsid w:val="00F66A7D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8D85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</TotalTime>
  <Pages>1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4</cp:revision>
  <cp:lastPrinted>2020-06-16T05:36:00Z</cp:lastPrinted>
  <dcterms:created xsi:type="dcterms:W3CDTF">2021-05-19T10:58:00Z</dcterms:created>
  <dcterms:modified xsi:type="dcterms:W3CDTF">2021-05-20T04:47:00Z</dcterms:modified>
</cp:coreProperties>
</file>