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contextualSpacing w:val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contextualSpacing w:val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6266850" cy="7835900"/>
            <wp:effectExtent b="0" l="0" r="0" t="0"/>
            <wp:docPr id="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66850" cy="7835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contextualSpacing w:val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6051788" cy="8433874"/>
            <wp:effectExtent b="0" l="0" r="0" t="0"/>
            <wp:docPr id="5" name="image11.png"/>
            <a:graphic>
              <a:graphicData uri="http://schemas.openxmlformats.org/drawingml/2006/picture">
                <pic:pic>
                  <pic:nvPicPr>
                    <pic:cNvPr id="0" name="image1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51788" cy="843387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contextualSpacing w:val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5947013" cy="8314972"/>
            <wp:effectExtent b="0" l="0" r="0" t="0"/>
            <wp:docPr id="6" name="image12.png"/>
            <a:graphic>
              <a:graphicData uri="http://schemas.openxmlformats.org/drawingml/2006/picture">
                <pic:pic>
                  <pic:nvPicPr>
                    <pic:cNvPr id="0" name="image1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7013" cy="831497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contextualSpacing w:val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contextualSpacing w:val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6266850" cy="6350000"/>
            <wp:effectExtent b="0" l="0" r="0" t="0"/>
            <wp:docPr id="4" name="image10.png"/>
            <a:graphic>
              <a:graphicData uri="http://schemas.openxmlformats.org/drawingml/2006/picture">
                <pic:pic>
                  <pic:nvPicPr>
                    <pic:cNvPr id="0" name="image10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66850" cy="6350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24"/>
          <w:szCs w:val="24"/>
          <w:rtl w:val="0"/>
        </w:rPr>
        <w:t xml:space="preserve">Nepotvrdí-li uchazeč nebo zákonný zástupce nezletilého uchazeče do 10 pracovních dnù od zveřejnění této výsledkové listiny svůj úmysl se vzdělávat ve střední škole (§ 60g odst. 7 školského zákona), zanikají posledním dnem lhůty právní účinky rozhodnutí o přijetí tohoto uchazeče ke vzdělávání v dané střední škole. </w:t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contextualSpacing w:val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contextualSpacing w:val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Zápisový lístek může uchazeč uplatnit jen jednou; to neplatí v případě, že uchazeč chce uplatnit zápisový lístek na škole, kde byl přijat na základě odvolání.</w:t>
      </w:r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pgSz w:h="16838" w:w="11906"/>
      <w:pgMar w:bottom="1440.0000000000002" w:top="1133.8582677165355" w:left="992.1259842519686" w:right="1048.8188976377953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D">
    <w:pPr>
      <w:tabs>
        <w:tab w:val="right" w:pos="9927.874015748032"/>
      </w:tabs>
      <w:contextualSpacing w:val="0"/>
      <w:jc w:val="right"/>
      <w:rPr>
        <w:sz w:val="16"/>
        <w:szCs w:val="16"/>
      </w:rPr>
    </w:pPr>
    <w:r w:rsidDel="00000000" w:rsidR="00000000" w:rsidRPr="00000000">
      <w:rPr>
        <w:rtl w:val="0"/>
      </w:rPr>
      <w:tab/>
    </w: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sz w:val="16"/>
        <w:szCs w:val="16"/>
        <w:rtl w:val="0"/>
      </w:rPr>
      <w:t xml:space="preserve">Gymnázium Dr. Antona Randy, Jablonec nad Nisou, příspěvková organizace</w:t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margin">
            <wp:posOffset>0</wp:posOffset>
          </wp:positionH>
          <wp:positionV relativeFrom="paragraph">
            <wp:posOffset>171450</wp:posOffset>
          </wp:positionV>
          <wp:extent cx="955913" cy="553064"/>
          <wp:effectExtent b="0" l="0" r="0" t="0"/>
          <wp:wrapSquare wrapText="bothSides" distB="0" distT="0" distL="0" distR="0"/>
          <wp:docPr id="2" name="image6.png"/>
          <a:graphic>
            <a:graphicData uri="http://schemas.openxmlformats.org/drawingml/2006/picture">
              <pic:pic>
                <pic:nvPicPr>
                  <pic:cNvPr id="0" name="image6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55913" cy="553064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0E">
    <w:pPr>
      <w:tabs>
        <w:tab w:val="right" w:pos="9927.874015748032"/>
      </w:tabs>
      <w:contextualSpacing w:val="0"/>
      <w:jc w:val="right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Dr. Randy 4096/13, 466 01 Jablonec nad Nisou</w:t>
    </w:r>
  </w:p>
  <w:p w:rsidR="00000000" w:rsidDel="00000000" w:rsidP="00000000" w:rsidRDefault="00000000" w:rsidRPr="00000000" w14:paraId="0000000F">
    <w:pPr>
      <w:tabs>
        <w:tab w:val="right" w:pos="9927.874015748032"/>
      </w:tabs>
      <w:contextualSpacing w:val="0"/>
      <w:rPr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0">
    <w:pPr>
      <w:tabs>
        <w:tab w:val="right" w:pos="9927.874015748032"/>
      </w:tabs>
      <w:contextualSpacing w:val="0"/>
      <w:jc w:val="right"/>
      <w:rPr>
        <w:b w:val="1"/>
        <w:sz w:val="16"/>
        <w:szCs w:val="16"/>
      </w:rPr>
    </w:pPr>
    <w:r w:rsidDel="00000000" w:rsidR="00000000" w:rsidRPr="00000000">
      <w:rPr>
        <w:b w:val="1"/>
        <w:sz w:val="16"/>
        <w:szCs w:val="16"/>
        <w:rtl w:val="0"/>
      </w:rPr>
      <w:t xml:space="preserve">www.randovka.cz | gymrandy13@randovka.cz</w:t>
    </w:r>
  </w:p>
  <w:p w:rsidR="00000000" w:rsidDel="00000000" w:rsidP="00000000" w:rsidRDefault="00000000" w:rsidRPr="00000000" w14:paraId="00000011">
    <w:pPr>
      <w:tabs>
        <w:tab w:val="right" w:pos="9927.874015748032"/>
      </w:tabs>
      <w:contextualSpacing w:val="0"/>
      <w:rPr>
        <w:sz w:val="16"/>
        <w:szCs w:val="16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8">
    <w:pPr>
      <w:widowControl w:val="0"/>
      <w:spacing w:after="200" w:before="200" w:line="240" w:lineRule="auto"/>
      <w:contextualSpacing w:val="0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margin">
            <wp:posOffset>0</wp:posOffset>
          </wp:positionH>
          <wp:positionV relativeFrom="paragraph">
            <wp:posOffset>-66674</wp:posOffset>
          </wp:positionV>
          <wp:extent cx="2444513" cy="949325"/>
          <wp:effectExtent b="0" l="0" r="0" t="0"/>
          <wp:wrapSquare wrapText="bothSides" distB="0" distT="0" distL="0" distR="0"/>
          <wp:docPr id="3" name="image9.png"/>
          <a:graphic>
            <a:graphicData uri="http://schemas.openxmlformats.org/drawingml/2006/picture">
              <pic:pic>
                <pic:nvPicPr>
                  <pic:cNvPr id="0" name="image9.png"/>
                  <pic:cNvPicPr preferRelativeResize="0"/>
                </pic:nvPicPr>
                <pic:blipFill>
                  <a:blip r:embed="rId1"/>
                  <a:srcRect b="0" l="50107" r="0" t="0"/>
                  <a:stretch>
                    <a:fillRect/>
                  </a:stretch>
                </pic:blipFill>
                <pic:spPr>
                  <a:xfrm rot="10800000">
                    <a:off x="0" y="0"/>
                    <a:ext cx="2444513" cy="9493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09">
    <w:pPr>
      <w:pStyle w:val="Heading1"/>
      <w:widowControl w:val="0"/>
      <w:spacing w:after="0" w:before="0" w:line="240" w:lineRule="auto"/>
      <w:contextualSpacing w:val="0"/>
      <w:jc w:val="right"/>
      <w:rPr>
        <w:rFonts w:ascii="Verdana" w:cs="Verdana" w:eastAsia="Verdana" w:hAnsi="Verdana"/>
      </w:rPr>
    </w:pPr>
    <w:bookmarkStart w:colFirst="0" w:colLast="0" w:name="_4h8rdaf69v21" w:id="0"/>
    <w:bookmarkEnd w:id="0"/>
    <w:r w:rsidDel="00000000" w:rsidR="00000000" w:rsidRPr="00000000">
      <w:rPr>
        <w:rFonts w:ascii="Verdana" w:cs="Verdana" w:eastAsia="Verdana" w:hAnsi="Verdana"/>
        <w:rtl w:val="0"/>
      </w:rPr>
      <w:t xml:space="preserve">Přijímací řízení 2018</w:t>
    </w:r>
  </w:p>
  <w:p w:rsidR="00000000" w:rsidDel="00000000" w:rsidP="00000000" w:rsidRDefault="00000000" w:rsidRPr="00000000" w14:paraId="0000000A">
    <w:pPr>
      <w:pStyle w:val="Heading1"/>
      <w:widowControl w:val="0"/>
      <w:spacing w:after="0" w:before="0" w:line="240" w:lineRule="auto"/>
      <w:contextualSpacing w:val="0"/>
      <w:jc w:val="right"/>
      <w:rPr>
        <w:rFonts w:ascii="Verdana" w:cs="Verdana" w:eastAsia="Verdana" w:hAnsi="Verdana"/>
        <w:sz w:val="36"/>
        <w:szCs w:val="36"/>
      </w:rPr>
    </w:pPr>
    <w:bookmarkStart w:colFirst="0" w:colLast="0" w:name="_syeh4e3lcqdw" w:id="1"/>
    <w:bookmarkEnd w:id="1"/>
    <w:r w:rsidDel="00000000" w:rsidR="00000000" w:rsidRPr="00000000">
      <w:rPr>
        <w:rFonts w:ascii="Verdana" w:cs="Verdana" w:eastAsia="Verdana" w:hAnsi="Verdana"/>
        <w:sz w:val="36"/>
        <w:szCs w:val="36"/>
        <w:rtl w:val="0"/>
      </w:rPr>
      <w:t xml:space="preserve">výsledková listina</w:t>
    </w:r>
  </w:p>
  <w:p w:rsidR="00000000" w:rsidDel="00000000" w:rsidP="00000000" w:rsidRDefault="00000000" w:rsidRPr="00000000" w14:paraId="0000000B">
    <w:pPr>
      <w:widowControl w:val="0"/>
      <w:spacing w:line="240" w:lineRule="auto"/>
      <w:contextualSpacing w:val="0"/>
      <w:jc w:val="right"/>
      <w:rPr>
        <w:sz w:val="24"/>
        <w:szCs w:val="24"/>
      </w:rPr>
    </w:pPr>
    <w:r w:rsidDel="00000000" w:rsidR="00000000" w:rsidRPr="00000000">
      <w:rPr>
        <w:sz w:val="24"/>
        <w:szCs w:val="24"/>
        <w:rtl w:val="0"/>
      </w:rPr>
      <w:t xml:space="preserve">žáci 5. tříd ZŠ - obor Gymnázium 79-41-K/81</w:t>
    </w:r>
  </w:p>
  <w:p w:rsidR="00000000" w:rsidDel="00000000" w:rsidP="00000000" w:rsidRDefault="00000000" w:rsidRPr="00000000" w14:paraId="0000000C">
    <w:pPr>
      <w:widowControl w:val="0"/>
      <w:spacing w:line="240" w:lineRule="auto"/>
      <w:contextualSpacing w:val="0"/>
      <w:rPr>
        <w:sz w:val="12"/>
        <w:szCs w:val="12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image" Target="media/image10.png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11.png"/><Relationship Id="rId8" Type="http://schemas.openxmlformats.org/officeDocument/2006/relationships/image" Target="media/image12.pn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